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59B" w:rsidRDefault="0030059B" w:rsidP="00E83F4E">
      <w:pPr>
        <w:jc w:val="center"/>
        <w:rPr>
          <w:rFonts w:ascii="Times New Roman" w:hAnsi="Times New Roman" w:cs="Times New Roman"/>
          <w:b/>
        </w:rPr>
      </w:pPr>
    </w:p>
    <w:p w:rsidR="0030059B" w:rsidRDefault="0030059B" w:rsidP="00E83F4E">
      <w:pPr>
        <w:jc w:val="center"/>
        <w:rPr>
          <w:rFonts w:ascii="Times New Roman" w:hAnsi="Times New Roman" w:cs="Times New Roman"/>
          <w:b/>
        </w:rPr>
      </w:pPr>
    </w:p>
    <w:p w:rsidR="0030059B" w:rsidRDefault="0030059B" w:rsidP="00E83F4E">
      <w:pPr>
        <w:jc w:val="center"/>
        <w:rPr>
          <w:rFonts w:ascii="Times New Roman" w:hAnsi="Times New Roman" w:cs="Times New Roman"/>
          <w:b/>
        </w:rPr>
      </w:pPr>
    </w:p>
    <w:p w:rsidR="0030059B" w:rsidRDefault="0030059B" w:rsidP="00E83F4E">
      <w:pPr>
        <w:jc w:val="center"/>
        <w:rPr>
          <w:rFonts w:ascii="Times New Roman" w:hAnsi="Times New Roman" w:cs="Times New Roman"/>
          <w:b/>
        </w:rPr>
      </w:pPr>
      <w:r>
        <w:rPr>
          <w:noProof/>
        </w:rPr>
        <w:drawing>
          <wp:anchor distT="0" distB="0" distL="114300" distR="114300" simplePos="0" relativeHeight="251659264" behindDoc="0" locked="0" layoutInCell="1" allowOverlap="1">
            <wp:simplePos x="0" y="0"/>
            <wp:positionH relativeFrom="column">
              <wp:posOffset>-214630</wp:posOffset>
            </wp:positionH>
            <wp:positionV relativeFrom="paragraph">
              <wp:posOffset>-840105</wp:posOffset>
            </wp:positionV>
            <wp:extent cx="6024880" cy="1333500"/>
            <wp:effectExtent l="19050" t="0" r="0" b="0"/>
            <wp:wrapNone/>
            <wp:docPr id="2" name="Picture 2" descr="ECM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M Letterhead"/>
                    <pic:cNvPicPr>
                      <a:picLocks noChangeAspect="1" noChangeArrowheads="1"/>
                    </pic:cNvPicPr>
                  </pic:nvPicPr>
                  <pic:blipFill>
                    <a:blip r:embed="rId4" cstate="print"/>
                    <a:srcRect/>
                    <a:stretch>
                      <a:fillRect/>
                    </a:stretch>
                  </pic:blipFill>
                  <pic:spPr bwMode="auto">
                    <a:xfrm>
                      <a:off x="0" y="0"/>
                      <a:ext cx="6024880" cy="1333500"/>
                    </a:xfrm>
                    <a:prstGeom prst="rect">
                      <a:avLst/>
                    </a:prstGeom>
                    <a:noFill/>
                    <a:ln w="9525">
                      <a:noFill/>
                      <a:miter lim="800000"/>
                      <a:headEnd/>
                      <a:tailEnd/>
                    </a:ln>
                  </pic:spPr>
                </pic:pic>
              </a:graphicData>
            </a:graphic>
          </wp:anchor>
        </w:drawing>
      </w:r>
    </w:p>
    <w:p w:rsidR="0030059B" w:rsidRDefault="0030059B" w:rsidP="00E83F4E">
      <w:pPr>
        <w:jc w:val="center"/>
        <w:rPr>
          <w:rFonts w:ascii="Times New Roman" w:hAnsi="Times New Roman" w:cs="Times New Roman"/>
          <w:b/>
        </w:rPr>
      </w:pPr>
    </w:p>
    <w:p w:rsidR="0030059B" w:rsidRDefault="0030059B" w:rsidP="00E83F4E">
      <w:pPr>
        <w:jc w:val="center"/>
        <w:rPr>
          <w:rFonts w:ascii="Times New Roman" w:hAnsi="Times New Roman" w:cs="Times New Roman"/>
          <w:b/>
        </w:rPr>
      </w:pPr>
    </w:p>
    <w:p w:rsidR="0030059B" w:rsidRDefault="0030059B" w:rsidP="0030059B">
      <w:pPr>
        <w:rPr>
          <w:rFonts w:ascii="Times New Roman" w:hAnsi="Times New Roman" w:cs="Times New Roman"/>
          <w:b/>
        </w:rPr>
      </w:pPr>
      <w:r>
        <w:rPr>
          <w:rFonts w:ascii="Times New Roman" w:hAnsi="Times New Roman" w:cs="Times New Roman"/>
          <w:b/>
        </w:rPr>
        <w:t>11 October, 2014</w:t>
      </w:r>
    </w:p>
    <w:p w:rsidR="00E83F4E" w:rsidRDefault="00E83F4E" w:rsidP="00E83F4E">
      <w:pPr>
        <w:jc w:val="center"/>
        <w:rPr>
          <w:rFonts w:ascii="Times New Roman" w:hAnsi="Times New Roman" w:cs="Times New Roman"/>
          <w:b/>
          <w:sz w:val="28"/>
          <w:szCs w:val="28"/>
        </w:rPr>
      </w:pPr>
      <w:r w:rsidRPr="00610804">
        <w:rPr>
          <w:rFonts w:ascii="Times New Roman" w:hAnsi="Times New Roman" w:cs="Times New Roman"/>
          <w:b/>
          <w:sz w:val="28"/>
          <w:szCs w:val="28"/>
        </w:rPr>
        <w:t>SPECIAL ANNOUNCEMENT</w:t>
      </w:r>
    </w:p>
    <w:p w:rsidR="00610804" w:rsidRPr="00610804" w:rsidRDefault="00610804" w:rsidP="00E83F4E">
      <w:pPr>
        <w:jc w:val="center"/>
        <w:rPr>
          <w:rFonts w:ascii="Times New Roman" w:hAnsi="Times New Roman" w:cs="Times New Roman"/>
          <w:b/>
          <w:sz w:val="28"/>
          <w:szCs w:val="28"/>
        </w:rPr>
      </w:pPr>
    </w:p>
    <w:p w:rsidR="00E83F4E" w:rsidRPr="0064428C" w:rsidRDefault="00E83F4E" w:rsidP="0030059B">
      <w:pPr>
        <w:jc w:val="center"/>
        <w:rPr>
          <w:rFonts w:ascii="Times New Roman" w:hAnsi="Times New Roman" w:cs="Times New Roman"/>
          <w:b/>
          <w:u w:val="single"/>
        </w:rPr>
      </w:pPr>
      <w:r w:rsidRPr="0064428C">
        <w:rPr>
          <w:rFonts w:ascii="Times New Roman" w:hAnsi="Times New Roman" w:cs="Times New Roman"/>
          <w:b/>
          <w:u w:val="single"/>
        </w:rPr>
        <w:t>CONCERNING THE CRUSADE</w:t>
      </w:r>
      <w:r w:rsidR="0030059B">
        <w:rPr>
          <w:rFonts w:ascii="Times New Roman" w:hAnsi="Times New Roman" w:cs="Times New Roman"/>
          <w:b/>
          <w:u w:val="single"/>
        </w:rPr>
        <w:t>S SCHEDULED FOR</w:t>
      </w:r>
      <w:r w:rsidRPr="0064428C">
        <w:rPr>
          <w:rFonts w:ascii="Times New Roman" w:hAnsi="Times New Roman" w:cs="Times New Roman"/>
          <w:b/>
          <w:u w:val="single"/>
        </w:rPr>
        <w:t xml:space="preserve"> OCTOBER 2014  IN LI</w:t>
      </w:r>
      <w:r w:rsidR="00D85D97">
        <w:rPr>
          <w:rFonts w:ascii="Times New Roman" w:hAnsi="Times New Roman" w:cs="Times New Roman"/>
          <w:b/>
          <w:u w:val="single"/>
        </w:rPr>
        <w:t>L</w:t>
      </w:r>
      <w:r w:rsidRPr="0064428C">
        <w:rPr>
          <w:rFonts w:ascii="Times New Roman" w:hAnsi="Times New Roman" w:cs="Times New Roman"/>
          <w:b/>
          <w:u w:val="single"/>
        </w:rPr>
        <w:t>ONGWE</w:t>
      </w:r>
    </w:p>
    <w:p w:rsidR="00E83F4E" w:rsidRDefault="00E83F4E" w:rsidP="00E83F4E">
      <w:pPr>
        <w:jc w:val="both"/>
        <w:rPr>
          <w:rFonts w:ascii="Times New Roman" w:hAnsi="Times New Roman" w:cs="Times New Roman"/>
        </w:rPr>
      </w:pPr>
    </w:p>
    <w:p w:rsidR="00E83F4E" w:rsidRPr="0064428C" w:rsidRDefault="00E83F4E" w:rsidP="00E83F4E">
      <w:pPr>
        <w:jc w:val="both"/>
        <w:rPr>
          <w:rFonts w:ascii="Times New Roman" w:hAnsi="Times New Roman" w:cs="Times New Roman"/>
        </w:rPr>
      </w:pPr>
      <w:r w:rsidRPr="0064428C">
        <w:rPr>
          <w:rFonts w:ascii="Times New Roman" w:hAnsi="Times New Roman" w:cs="Times New Roman"/>
        </w:rPr>
        <w:t>The Catholic Secretariat of the Episcopal Conference of Malawi (ECM) has been receiving calls from different media stations</w:t>
      </w:r>
      <w:r w:rsidR="003F541B">
        <w:rPr>
          <w:rFonts w:ascii="Times New Roman" w:hAnsi="Times New Roman" w:cs="Times New Roman"/>
        </w:rPr>
        <w:t xml:space="preserve"> and individuals</w:t>
      </w:r>
      <w:r w:rsidRPr="0064428C">
        <w:rPr>
          <w:rFonts w:ascii="Times New Roman" w:hAnsi="Times New Roman" w:cs="Times New Roman"/>
        </w:rPr>
        <w:t xml:space="preserve"> concerning the crusades scheduled for the above-mentioned dates.</w:t>
      </w:r>
    </w:p>
    <w:p w:rsidR="00E83F4E" w:rsidRPr="0064428C" w:rsidRDefault="00E83F4E" w:rsidP="00E83F4E">
      <w:pPr>
        <w:jc w:val="both"/>
        <w:rPr>
          <w:rFonts w:ascii="Times New Roman" w:hAnsi="Times New Roman" w:cs="Times New Roman"/>
        </w:rPr>
      </w:pPr>
    </w:p>
    <w:p w:rsidR="00E83F4E" w:rsidRPr="0064428C" w:rsidRDefault="00E83F4E" w:rsidP="00E83F4E">
      <w:pPr>
        <w:jc w:val="both"/>
        <w:rPr>
          <w:rFonts w:ascii="Times New Roman" w:hAnsi="Times New Roman" w:cs="Times New Roman"/>
        </w:rPr>
      </w:pPr>
      <w:r w:rsidRPr="0064428C">
        <w:rPr>
          <w:rFonts w:ascii="Times New Roman" w:hAnsi="Times New Roman" w:cs="Times New Roman"/>
        </w:rPr>
        <w:t xml:space="preserve">We wish to announce to the Catholic faithful, especially the youth, that the Catholic Church is not part of this arrangement. </w:t>
      </w:r>
    </w:p>
    <w:p w:rsidR="00E83F4E" w:rsidRPr="0064428C" w:rsidRDefault="00E83F4E" w:rsidP="00E83F4E">
      <w:pPr>
        <w:jc w:val="both"/>
        <w:rPr>
          <w:rFonts w:ascii="Times New Roman" w:hAnsi="Times New Roman" w:cs="Times New Roman"/>
        </w:rPr>
      </w:pPr>
    </w:p>
    <w:p w:rsidR="00E83F4E" w:rsidRPr="0064428C" w:rsidRDefault="00E83F4E" w:rsidP="00E83F4E">
      <w:pPr>
        <w:jc w:val="both"/>
        <w:rPr>
          <w:rFonts w:ascii="Times New Roman" w:hAnsi="Times New Roman" w:cs="Times New Roman"/>
        </w:rPr>
      </w:pPr>
      <w:r w:rsidRPr="0064428C">
        <w:rPr>
          <w:rFonts w:ascii="Times New Roman" w:hAnsi="Times New Roman" w:cs="Times New Roman"/>
        </w:rPr>
        <w:t>While the ECM champions ecumenism in Malawi, the bishops require that they consent to any ecumenical activities, which has not been the case</w:t>
      </w:r>
      <w:r w:rsidR="003F541B">
        <w:rPr>
          <w:rFonts w:ascii="Times New Roman" w:hAnsi="Times New Roman" w:cs="Times New Roman"/>
        </w:rPr>
        <w:t xml:space="preserve"> with</w:t>
      </w:r>
      <w:r w:rsidRPr="0064428C">
        <w:rPr>
          <w:rFonts w:ascii="Times New Roman" w:hAnsi="Times New Roman" w:cs="Times New Roman"/>
        </w:rPr>
        <w:t xml:space="preserve"> the said activities. As such, Catholics that wish to attend these sessions will do so at their own will.</w:t>
      </w:r>
    </w:p>
    <w:p w:rsidR="00E83F4E" w:rsidRPr="0064428C" w:rsidRDefault="00E83F4E" w:rsidP="00E83F4E">
      <w:pPr>
        <w:jc w:val="both"/>
        <w:rPr>
          <w:rFonts w:ascii="Times New Roman" w:hAnsi="Times New Roman" w:cs="Times New Roman"/>
        </w:rPr>
      </w:pPr>
    </w:p>
    <w:p w:rsidR="00E83F4E" w:rsidRPr="0064428C" w:rsidRDefault="00E83F4E" w:rsidP="00E83F4E">
      <w:pPr>
        <w:jc w:val="both"/>
        <w:rPr>
          <w:rFonts w:ascii="Times New Roman" w:hAnsi="Times New Roman" w:cs="Times New Roman"/>
        </w:rPr>
      </w:pPr>
      <w:r w:rsidRPr="0064428C">
        <w:rPr>
          <w:rFonts w:ascii="Times New Roman" w:hAnsi="Times New Roman" w:cs="Times New Roman"/>
        </w:rPr>
        <w:t>We also wish to remind the faithful that October is traditionally the Marian and mission month for the Church.  Therefore, Catholics are expected to promote the activities as organized in their parishes for these causes.</w:t>
      </w:r>
    </w:p>
    <w:p w:rsidR="00E83F4E" w:rsidRPr="00610804" w:rsidRDefault="00E83F4E" w:rsidP="00E83F4E">
      <w:pPr>
        <w:jc w:val="both"/>
        <w:rPr>
          <w:rFonts w:ascii="Times New Roman" w:hAnsi="Times New Roman" w:cs="Times New Roman"/>
          <w:sz w:val="28"/>
          <w:szCs w:val="28"/>
        </w:rPr>
      </w:pPr>
    </w:p>
    <w:p w:rsidR="00E83F4E" w:rsidRPr="00610804" w:rsidRDefault="00E83F4E" w:rsidP="00E83F4E">
      <w:pPr>
        <w:jc w:val="both"/>
        <w:rPr>
          <w:rFonts w:ascii="Times New Roman" w:hAnsi="Times New Roman" w:cs="Times New Roman"/>
          <w:sz w:val="28"/>
          <w:szCs w:val="28"/>
        </w:rPr>
      </w:pPr>
      <w:r w:rsidRPr="00610804">
        <w:rPr>
          <w:rFonts w:ascii="Times New Roman" w:hAnsi="Times New Roman" w:cs="Times New Roman"/>
          <w:sz w:val="28"/>
          <w:szCs w:val="28"/>
        </w:rPr>
        <w:t>Reverend Fr Emmanuel Chimombo</w:t>
      </w:r>
      <w:r w:rsidR="00610804" w:rsidRPr="00610804">
        <w:rPr>
          <w:rFonts w:ascii="Times New Roman" w:hAnsi="Times New Roman" w:cs="Times New Roman"/>
          <w:sz w:val="28"/>
          <w:szCs w:val="28"/>
        </w:rPr>
        <w:t>.</w:t>
      </w:r>
    </w:p>
    <w:p w:rsidR="00E83F4E" w:rsidRPr="00610804" w:rsidRDefault="00E83F4E" w:rsidP="00E83F4E">
      <w:pPr>
        <w:jc w:val="both"/>
        <w:rPr>
          <w:rFonts w:ascii="Times New Roman" w:hAnsi="Times New Roman" w:cs="Times New Roman"/>
          <w:sz w:val="28"/>
          <w:szCs w:val="28"/>
        </w:rPr>
      </w:pPr>
      <w:r w:rsidRPr="00610804">
        <w:rPr>
          <w:rFonts w:ascii="Times New Roman" w:hAnsi="Times New Roman" w:cs="Times New Roman"/>
          <w:b/>
          <w:sz w:val="28"/>
          <w:szCs w:val="28"/>
        </w:rPr>
        <w:t>National Pastoral Secretary</w:t>
      </w:r>
      <w:r w:rsidR="00610804" w:rsidRPr="00610804">
        <w:rPr>
          <w:rFonts w:ascii="Times New Roman" w:hAnsi="Times New Roman" w:cs="Times New Roman"/>
          <w:b/>
          <w:sz w:val="28"/>
          <w:szCs w:val="28"/>
        </w:rPr>
        <w:t>.</w:t>
      </w:r>
      <w:bookmarkStart w:id="0" w:name="_GoBack"/>
      <w:bookmarkEnd w:id="0"/>
    </w:p>
    <w:p w:rsidR="00E83F4E" w:rsidRDefault="00E83F4E" w:rsidP="00E83F4E">
      <w:pPr>
        <w:jc w:val="both"/>
      </w:pPr>
    </w:p>
    <w:p w:rsidR="00E83F4E" w:rsidRDefault="00E83F4E" w:rsidP="00E83F4E">
      <w:r>
        <w:t xml:space="preserve"> </w:t>
      </w:r>
    </w:p>
    <w:p w:rsidR="00F96B89" w:rsidRDefault="00F96B89"/>
    <w:sectPr w:rsidR="00F96B89" w:rsidSect="000F75BE">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3F4E"/>
    <w:rsid w:val="001E3E92"/>
    <w:rsid w:val="0030059B"/>
    <w:rsid w:val="003F541B"/>
    <w:rsid w:val="00610804"/>
    <w:rsid w:val="00D85D97"/>
    <w:rsid w:val="00E83F4E"/>
    <w:rsid w:val="00F96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4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4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dc:creator>
  <cp:lastModifiedBy>tenikobj@yahoo.com</cp:lastModifiedBy>
  <cp:revision>2</cp:revision>
  <dcterms:created xsi:type="dcterms:W3CDTF">2014-10-13T05:21:00Z</dcterms:created>
  <dcterms:modified xsi:type="dcterms:W3CDTF">2014-10-13T05:21:00Z</dcterms:modified>
</cp:coreProperties>
</file>